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D81B4A" w:rsidRDefault="00DA2713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margin">
                    <wp:posOffset>342900</wp:posOffset>
                  </wp:positionH>
                  <wp:positionV relativeFrom="paragraph">
                    <wp:posOffset>100965</wp:posOffset>
                  </wp:positionV>
                  <wp:extent cx="3240405" cy="3005455"/>
                  <wp:effectExtent l="19050" t="0" r="0" b="0"/>
                  <wp:wrapNone/>
                  <wp:docPr id="1" name="그림 0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A2713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6350</wp:posOffset>
                  </wp:positionV>
                  <wp:extent cx="683260" cy="619760"/>
                  <wp:effectExtent l="19050" t="0" r="2540" b="0"/>
                  <wp:wrapNone/>
                  <wp:docPr id="2" name="그림 1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61976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A2713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2741295</wp:posOffset>
                  </wp:positionH>
                  <wp:positionV relativeFrom="paragraph">
                    <wp:posOffset>18415</wp:posOffset>
                  </wp:positionV>
                  <wp:extent cx="648335" cy="572770"/>
                  <wp:effectExtent l="19050" t="0" r="0" b="0"/>
                  <wp:wrapNone/>
                  <wp:docPr id="3" name="그림 2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7277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A2713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57150</wp:posOffset>
                  </wp:positionV>
                  <wp:extent cx="685800" cy="580390"/>
                  <wp:effectExtent l="19050" t="0" r="0" b="0"/>
                  <wp:wrapNone/>
                  <wp:docPr id="4" name="그림 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8039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A2713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2743835</wp:posOffset>
                  </wp:positionH>
                  <wp:positionV relativeFrom="paragraph">
                    <wp:posOffset>45720</wp:posOffset>
                  </wp:positionV>
                  <wp:extent cx="648335" cy="612140"/>
                  <wp:effectExtent l="19050" t="0" r="0" b="0"/>
                  <wp:wrapNone/>
                  <wp:docPr id="6" name="그림 5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612140"/>
                          </a:xfrm>
                          <a:prstGeom prst="ellipse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DA2713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56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124460</wp:posOffset>
                  </wp:positionV>
                  <wp:extent cx="2612390" cy="2583815"/>
                  <wp:effectExtent l="19050" t="0" r="0" b="0"/>
                  <wp:wrapNone/>
                  <wp:docPr id="7" name="그림 6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DA2713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margin-left:128.45pt;margin-top:3.35pt;width:64.6pt;height:54.75pt;flip:y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3B6EE6">
              <w:rPr>
                <w:rFonts w:ascii="Tahoma" w:eastAsia="맑은 고딕" w:hAnsi="Tahoma" w:cs="Tahoma"/>
                <w:noProof/>
              </w:rPr>
              <w:pict>
                <v:shape id="_x0000_s1053" type="#_x0000_t32" style="position:absolute;margin-left:128.2pt;margin-top:3.2pt;width:63.1pt;height:109.75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A2713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45pt;margin-top:5.15pt;width:63.1pt;height:110.4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A2713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8.45pt;margin-top:7pt;width:63.1pt;height:55.45pt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DA2713">
              <w:rPr>
                <w:rFonts w:ascii="Tahoma" w:eastAsia="맑은 고딕" w:hAnsi="Tahoma" w:cs="Tahoma" w:hint="eastAsia"/>
              </w:rPr>
              <w:t>together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DA2713">
              <w:rPr>
                <w:rFonts w:ascii="Tahoma" w:eastAsia="맑은 고딕" w:hAnsi="Tahoma" w:cs="Tahoma" w:hint="eastAsia"/>
              </w:rPr>
              <w:t>careful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DA2713">
              <w:rPr>
                <w:rFonts w:ascii="Tahoma" w:eastAsia="맑은 고딕" w:hAnsi="Tahoma" w:cs="Tahoma" w:hint="eastAsia"/>
              </w:rPr>
              <w:t>flood</w:t>
            </w:r>
          </w:p>
          <w:p w:rsidR="00D81B4A" w:rsidRPr="00C3481B" w:rsidRDefault="00D81B4A" w:rsidP="006F302E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A2713">
              <w:rPr>
                <w:rFonts w:ascii="Tahoma" w:eastAsia="맑은 고딕" w:hAnsi="Tahoma" w:cs="Tahoma" w:hint="eastAsia"/>
              </w:rPr>
              <w:t>fun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371FFF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DA2713">
              <w:rPr>
                <w:rFonts w:ascii="Tahoma" w:eastAsia="맑은 고딕" w:hAnsi="Tahoma" w:cs="Tahoma" w:hint="eastAsia"/>
              </w:rPr>
              <w:t>have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DA2713">
              <w:rPr>
                <w:rFonts w:ascii="Tahoma" w:eastAsia="맑은 고딕" w:hAnsi="Tahoma" w:cs="Tahoma" w:hint="eastAsia"/>
              </w:rPr>
              <w:t>fun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DA2713">
              <w:rPr>
                <w:rFonts w:ascii="Tahoma" w:eastAsia="맑은 고딕" w:hAnsi="Tahoma" w:cs="Tahoma" w:hint="eastAsia"/>
              </w:rPr>
              <w:t xml:space="preserve"> break</w:t>
            </w:r>
          </w:p>
          <w:p w:rsidR="00B66596" w:rsidRPr="00C3481B" w:rsidRDefault="00D81B4A" w:rsidP="006F302E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A2713">
              <w:rPr>
                <w:rFonts w:ascii="Tahoma" w:eastAsia="맑은 고딕" w:hAnsi="Tahoma" w:cs="Tahoma" w:hint="eastAsia"/>
              </w:rPr>
              <w:t>sad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3B6EE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89.4pt;margin-top:82.95pt;width:0;height:20.65pt;z-index:251840512;mso-position-horizontal-relative:text;mso-position-vertical-relative:text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3" type="#_x0000_t32" style="position:absolute;margin-left:217.6pt;margin-top:82.95pt;width:0;height:21.25pt;z-index:251839488;mso-position-horizontal-relative:text;mso-position-vertical-relative:text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2" type="#_x0000_t32" style="position:absolute;margin-left:89.4pt;margin-top:82.95pt;width:0;height:20.65pt;z-index:251838464;mso-position-horizontal-relative:text;mso-position-vertical-relative:text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4A44B1"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A2713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46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8" name="그림 7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3B6EE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69" type="#_x0000_t32" style="position:absolute;margin-left:89.4pt;margin-top:3.7pt;width:0;height:20.65pt;z-index:25169408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0" type="#_x0000_t32" style="position:absolute;margin-left:217.6pt;margin-top:3.3pt;width:0;height:21.25pt;z-index:25169510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3B6EE6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4" type="#_x0000_t32" style="position:absolute;margin-left:233.5pt;margin-top:5pt;width:24.9pt;height:84.4pt;z-index:2516992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79.75pt;margin-top:8.25pt;width:123.6pt;height:24.4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74.6pt;margin-top:7.75pt;width:48.35pt;height:81.4pt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81" type="#_x0000_t32" style="position:absolute;margin-left:105.9pt;margin-top:8pt;width:82.15pt;height:24.45pt;z-index:2517657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DA2713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margin">
                    <wp:posOffset>986790</wp:posOffset>
                  </wp:positionH>
                  <wp:positionV relativeFrom="paragraph">
                    <wp:posOffset>83185</wp:posOffset>
                  </wp:positionV>
                  <wp:extent cx="1984375" cy="858520"/>
                  <wp:effectExtent l="19050" t="0" r="0" b="0"/>
                  <wp:wrapNone/>
                  <wp:docPr id="9" name="그림 8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DA2713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margin">
                    <wp:posOffset>986790</wp:posOffset>
                  </wp:positionH>
                  <wp:positionV relativeFrom="paragraph">
                    <wp:posOffset>30480</wp:posOffset>
                  </wp:positionV>
                  <wp:extent cx="1952625" cy="850265"/>
                  <wp:effectExtent l="19050" t="0" r="9525" b="0"/>
                  <wp:wrapNone/>
                  <wp:docPr id="10" name="그림 9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E84F61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DA271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T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DA2713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6F302E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A2713">
              <w:rPr>
                <w:rFonts w:ascii="Tahoma" w:eastAsia="맑은 고딕" w:hAnsi="Tahoma" w:cs="Tahoma" w:hint="eastAsia"/>
              </w:rPr>
              <w:t>F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DA2713">
              <w:rPr>
                <w:rFonts w:ascii="Tahoma" w:eastAsia="맑은 고딕" w:hAnsi="Tahoma" w:cs="Tahoma" w:hint="eastAsia"/>
              </w:rPr>
              <w:t>A flood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DA2713">
              <w:rPr>
                <w:rFonts w:ascii="Tahoma" w:eastAsia="맑은 고딕" w:hAnsi="Tahoma" w:cs="Tahoma" w:hint="eastAsia"/>
              </w:rPr>
              <w:t>In the water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DA2713">
              <w:rPr>
                <w:rFonts w:ascii="Tahoma" w:eastAsia="맑은 고딕" w:hAnsi="Tahoma" w:cs="Tahoma" w:hint="eastAsia"/>
              </w:rPr>
              <w:t>The strong</w:t>
            </w:r>
          </w:p>
          <w:p w:rsidR="004A44B1" w:rsidRDefault="004A44B1" w:rsidP="006F302E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DA2713">
              <w:rPr>
                <w:rFonts w:ascii="Tahoma" w:eastAsia="맑은 고딕" w:hAnsi="Tahoma" w:cs="Tahoma" w:hint="eastAsia"/>
              </w:rPr>
              <w:t>They are careful together.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DA2713">
              <w:rPr>
                <w:rFonts w:ascii="Tahoma" w:eastAsia="맑은 고딕" w:hAnsi="Tahoma" w:cs="Tahoma" w:hint="eastAsia"/>
              </w:rPr>
              <w:t>strong, pots</w:t>
            </w:r>
          </w:p>
          <w:p w:rsidR="00F61689" w:rsidRPr="009B29EC" w:rsidRDefault="004A44B1" w:rsidP="006F302E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DA2713">
              <w:rPr>
                <w:rFonts w:ascii="Tahoma" w:eastAsia="맑은 고딕" w:hAnsi="Tahoma" w:cs="Tahoma" w:hint="eastAsia"/>
              </w:rPr>
              <w:t>water, weak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DA2713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36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11" name="그림 10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A271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2415264</wp:posOffset>
                  </wp:positionH>
                  <wp:positionV relativeFrom="paragraph">
                    <wp:posOffset>118276</wp:posOffset>
                  </wp:positionV>
                  <wp:extent cx="943058" cy="683812"/>
                  <wp:effectExtent l="19050" t="0" r="9442" b="0"/>
                  <wp:wrapNone/>
                  <wp:docPr id="17" name="그림 16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19" cy="68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522853</wp:posOffset>
                  </wp:positionH>
                  <wp:positionV relativeFrom="paragraph">
                    <wp:posOffset>70568</wp:posOffset>
                  </wp:positionV>
                  <wp:extent cx="974864" cy="675861"/>
                  <wp:effectExtent l="19050" t="0" r="0" b="0"/>
                  <wp:wrapNone/>
                  <wp:docPr id="14" name="그림 13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31" cy="67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A271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5.8pt;width:48.1pt;height:122.1pt;flip:y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3B6EE6"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5.8pt;width:48.1pt;height:122.1pt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DA2713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522853</wp:posOffset>
                  </wp:positionH>
                  <wp:positionV relativeFrom="paragraph">
                    <wp:posOffset>-7896</wp:posOffset>
                  </wp:positionV>
                  <wp:extent cx="974864" cy="715617"/>
                  <wp:effectExtent l="19050" t="0" r="0" b="0"/>
                  <wp:wrapNone/>
                  <wp:docPr id="16" name="그림 15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64" cy="71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39812</wp:posOffset>
                  </wp:positionV>
                  <wp:extent cx="943390" cy="731520"/>
                  <wp:effectExtent l="19050" t="0" r="9110" b="0"/>
                  <wp:wrapNone/>
                  <wp:docPr id="15" name="그림 14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73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3429C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2706</wp:posOffset>
                  </wp:positionV>
                  <wp:extent cx="1110035" cy="1081377"/>
                  <wp:effectExtent l="19050" t="0" r="0" b="0"/>
                  <wp:wrapNone/>
                  <wp:docPr id="19" name="그림 18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035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A2713"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18" name="그림 17" descr="1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3429CD">
              <w:rPr>
                <w:rFonts w:ascii="Tahoma" w:eastAsia="맑은 고딕" w:hAnsi="Tahoma" w:cs="Tahoma" w:hint="eastAsia"/>
              </w:rPr>
              <w:t>flood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3429CD">
              <w:rPr>
                <w:rFonts w:ascii="Tahoma" w:eastAsia="맑은 고딕" w:hAnsi="Tahoma" w:cs="Tahoma" w:hint="eastAsia"/>
              </w:rPr>
              <w:t>together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3429CD">
              <w:rPr>
                <w:rFonts w:ascii="Tahoma" w:eastAsia="맑은 고딕" w:hAnsi="Tahoma" w:cs="Tahoma" w:hint="eastAsia"/>
              </w:rPr>
              <w:t>fun</w:t>
            </w:r>
          </w:p>
          <w:p w:rsidR="008B7ED5" w:rsidRDefault="008B7ED5" w:rsidP="006F302E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3429CD">
              <w:rPr>
                <w:rFonts w:ascii="Tahoma" w:eastAsia="맑은 고딕" w:hAnsi="Tahoma" w:cs="Tahoma" w:hint="eastAsia"/>
              </w:rPr>
              <w:t>careful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3429C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33.55pt;margin-top:6.85pt;width:47pt;height:0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326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20" name="그림 19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3429C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33.55pt;margin-top:12pt;width:47pt;height:19.95pt;flip:y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33.55pt;margin-top:12pt;width:47pt;height:40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3429C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33.55pt;margin-top:5.4pt;width:47pt;height:20.05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C51E01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BC5950">
              <w:rPr>
                <w:rFonts w:ascii="Tahoma" w:eastAsia="맑은 고딕" w:hAnsi="Tahoma" w:cs="Tahoma" w:hint="eastAsia"/>
              </w:rPr>
              <w:t>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3429C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15405</wp:posOffset>
                  </wp:positionV>
                  <wp:extent cx="1284964" cy="826936"/>
                  <wp:effectExtent l="19050" t="0" r="0" b="0"/>
                  <wp:wrapNone/>
                  <wp:docPr id="22" name="그림 21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15240</wp:posOffset>
                  </wp:positionV>
                  <wp:extent cx="1284605" cy="826770"/>
                  <wp:effectExtent l="19050" t="0" r="0" b="0"/>
                  <wp:wrapNone/>
                  <wp:docPr id="21" name="그림 20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3429CD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61595</wp:posOffset>
                  </wp:positionV>
                  <wp:extent cx="1284605" cy="826770"/>
                  <wp:effectExtent l="19050" t="0" r="0" b="0"/>
                  <wp:wrapNone/>
                  <wp:docPr id="45" name="그림 44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61843</wp:posOffset>
                  </wp:positionV>
                  <wp:extent cx="1284964" cy="826936"/>
                  <wp:effectExtent l="19050" t="0" r="0" b="0"/>
                  <wp:wrapNone/>
                  <wp:docPr id="44" name="그림 43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3429CD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good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8"/>
      <w:footerReference w:type="default" r:id="rId2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DDC" w:rsidRDefault="00662DDC" w:rsidP="00187CA4">
      <w:r>
        <w:separator/>
      </w:r>
    </w:p>
  </w:endnote>
  <w:endnote w:type="continuationSeparator" w:id="0">
    <w:p w:rsidR="00662DDC" w:rsidRDefault="00662DDC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3B6EE6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3B6EE6" w:rsidRPr="009B5C99">
      <w:rPr>
        <w:rFonts w:ascii="Tahoma" w:hAnsi="Tahoma" w:cs="Tahoma"/>
      </w:rPr>
      <w:fldChar w:fldCharType="separate"/>
    </w:r>
    <w:r w:rsidR="003429CD">
      <w:rPr>
        <w:rFonts w:ascii="Tahoma" w:hAnsi="Tahoma" w:cs="Tahoma"/>
        <w:noProof/>
      </w:rPr>
      <w:t>1</w:t>
    </w:r>
    <w:r w:rsidR="003B6EE6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DDC" w:rsidRDefault="00662DDC" w:rsidP="00187CA4">
      <w:r>
        <w:separator/>
      </w:r>
    </w:p>
  </w:footnote>
  <w:footnote w:type="continuationSeparator" w:id="0">
    <w:p w:rsidR="00662DDC" w:rsidRDefault="00662DDC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3429CD">
      <w:rPr>
        <w:rFonts w:ascii="Tahoma" w:hAnsi="Tahoma" w:cs="Tahoma" w:hint="eastAsia"/>
        <w:b/>
        <w:sz w:val="22"/>
      </w:rPr>
      <w:t>9 The Two Pots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4034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77683"/>
    <w:rsid w:val="000933D4"/>
    <w:rsid w:val="000F1341"/>
    <w:rsid w:val="0010047D"/>
    <w:rsid w:val="00187CA4"/>
    <w:rsid w:val="001A7F0F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839B4"/>
    <w:rsid w:val="003850B8"/>
    <w:rsid w:val="003B6EE6"/>
    <w:rsid w:val="003D759C"/>
    <w:rsid w:val="003E7F2C"/>
    <w:rsid w:val="004010A4"/>
    <w:rsid w:val="004320E9"/>
    <w:rsid w:val="0044783C"/>
    <w:rsid w:val="004517F5"/>
    <w:rsid w:val="00482C4D"/>
    <w:rsid w:val="004A44B1"/>
    <w:rsid w:val="004C285F"/>
    <w:rsid w:val="00507CD9"/>
    <w:rsid w:val="0055147C"/>
    <w:rsid w:val="005629A3"/>
    <w:rsid w:val="005703FA"/>
    <w:rsid w:val="00594AB1"/>
    <w:rsid w:val="005A6FCB"/>
    <w:rsid w:val="005E6B0C"/>
    <w:rsid w:val="00621F6C"/>
    <w:rsid w:val="0062708C"/>
    <w:rsid w:val="00662DDC"/>
    <w:rsid w:val="00670BBC"/>
    <w:rsid w:val="006766F6"/>
    <w:rsid w:val="00680727"/>
    <w:rsid w:val="00680D4C"/>
    <w:rsid w:val="006B0E9C"/>
    <w:rsid w:val="006E5FA7"/>
    <w:rsid w:val="006F302E"/>
    <w:rsid w:val="006F7AD7"/>
    <w:rsid w:val="00746B71"/>
    <w:rsid w:val="007B2B6E"/>
    <w:rsid w:val="007C17EB"/>
    <w:rsid w:val="007F672B"/>
    <w:rsid w:val="00825B5E"/>
    <w:rsid w:val="008A1747"/>
    <w:rsid w:val="008B7ED5"/>
    <w:rsid w:val="009A65D3"/>
    <w:rsid w:val="009B29EC"/>
    <w:rsid w:val="00A16D3F"/>
    <w:rsid w:val="00A2735E"/>
    <w:rsid w:val="00A55A4C"/>
    <w:rsid w:val="00A73C8C"/>
    <w:rsid w:val="00AD78E1"/>
    <w:rsid w:val="00AE1918"/>
    <w:rsid w:val="00AE4FAF"/>
    <w:rsid w:val="00B06BB2"/>
    <w:rsid w:val="00B66596"/>
    <w:rsid w:val="00B76DDF"/>
    <w:rsid w:val="00B933DC"/>
    <w:rsid w:val="00BA2DE8"/>
    <w:rsid w:val="00BC5950"/>
    <w:rsid w:val="00C3481B"/>
    <w:rsid w:val="00C51E01"/>
    <w:rsid w:val="00CC2BF8"/>
    <w:rsid w:val="00CF13EF"/>
    <w:rsid w:val="00CF3969"/>
    <w:rsid w:val="00CF46AC"/>
    <w:rsid w:val="00D55C58"/>
    <w:rsid w:val="00D745B1"/>
    <w:rsid w:val="00D7515D"/>
    <w:rsid w:val="00D81B4A"/>
    <w:rsid w:val="00D907BE"/>
    <w:rsid w:val="00DA2713"/>
    <w:rsid w:val="00E247A1"/>
    <w:rsid w:val="00E53160"/>
    <w:rsid w:val="00E814C5"/>
    <w:rsid w:val="00E84F61"/>
    <w:rsid w:val="00EA3487"/>
    <w:rsid w:val="00ED2C7E"/>
    <w:rsid w:val="00F02F7C"/>
    <w:rsid w:val="00F22E2B"/>
    <w:rsid w:val="00F61689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" strokecolor="#0070c0"/>
    </o:shapedefaults>
    <o:shapelayout v:ext="edit">
      <o:idmap v:ext="edit" data="1"/>
      <o:rules v:ext="edit">
        <o:r id="V:Rule20" type="connector" idref="#_x0000_s1082"/>
        <o:r id="V:Rule21" type="connector" idref="#_x0000_s1071"/>
        <o:r id="V:Rule22" type="connector" idref="#_x0000_s1075"/>
        <o:r id="V:Rule23" type="connector" idref="#_x0000_s1081"/>
        <o:r id="V:Rule24" type="connector" idref="#_x0000_s1056"/>
        <o:r id="V:Rule25" type="connector" idref="#_x0000_s1083"/>
        <o:r id="V:Rule26" type="connector" idref="#_x0000_s1076"/>
        <o:r id="V:Rule27" type="connector" idref="#_x0000_s1084"/>
        <o:r id="V:Rule28" type="connector" idref="#_x0000_s1070"/>
        <o:r id="V:Rule29" type="connector" idref="#_x0000_s1054"/>
        <o:r id="V:Rule30" type="connector" idref="#_x0000_s1069"/>
        <o:r id="V:Rule31" type="connector" idref="#_x0000_s1080"/>
        <o:r id="V:Rule32" type="connector" idref="#_x0000_s1077"/>
        <o:r id="V:Rule33" type="connector" idref="#_x0000_s1074"/>
        <o:r id="V:Rule34" type="connector" idref="#_x0000_s1073"/>
        <o:r id="V:Rule35" type="connector" idref="#_x0000_s1053"/>
        <o:r id="V:Rule36" type="connector" idref="#_x0000_s1055"/>
        <o:r id="V:Rule37" type="connector" idref="#_x0000_s1078"/>
        <o:r id="V:Rule38" type="connector" idref="#_x0000_s10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E9039-0C52-4B9E-846E-0390E1634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3</cp:revision>
  <cp:lastPrinted>2018-01-25T04:56:00Z</cp:lastPrinted>
  <dcterms:created xsi:type="dcterms:W3CDTF">2018-01-26T01:37:00Z</dcterms:created>
  <dcterms:modified xsi:type="dcterms:W3CDTF">2018-01-26T02:08:00Z</dcterms:modified>
</cp:coreProperties>
</file>