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ayout w:type="fixed"/>
        <w:tblLook w:val="04A0"/>
      </w:tblPr>
      <w:tblGrid>
        <w:gridCol w:w="954"/>
        <w:gridCol w:w="1848"/>
        <w:gridCol w:w="6440"/>
      </w:tblGrid>
      <w:tr w:rsidR="00B66596" w:rsidRPr="00C3481B" w:rsidTr="004F3F65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067001">
              <w:rPr>
                <w:rFonts w:ascii="Tahoma" w:eastAsia="맑은 고딕" w:hAnsi="Tahoma" w:cs="Tahoma" w:hint="eastAsia"/>
                <w:u w:val="single"/>
              </w:rPr>
              <w:t>The Happy Prince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5147AF">
              <w:rPr>
                <w:rFonts w:ascii="Tahoma" w:eastAsia="맑은 고딕" w:hAnsi="Tahoma" w:cs="Tahoma" w:hint="eastAsia"/>
              </w:rPr>
              <w:t xml:space="preserve">The author of this book </w:t>
            </w:r>
            <w:r w:rsidR="00067001">
              <w:rPr>
                <w:rFonts w:ascii="Tahoma" w:eastAsia="맑은 고딕" w:hAnsi="Tahoma" w:cs="Tahoma" w:hint="eastAsia"/>
              </w:rPr>
              <w:t>is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067001">
              <w:rPr>
                <w:rFonts w:ascii="Tahoma" w:eastAsia="맑은 고딕" w:hAnsi="Tahoma" w:cs="Tahoma" w:hint="eastAsia"/>
                <w:u w:val="single"/>
              </w:rPr>
              <w:t>Oscar Wilde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067001">
              <w:rPr>
                <w:rFonts w:ascii="Tahoma" w:eastAsia="맑은 고딕" w:hAnsi="Tahoma" w:cs="Tahoma" w:hint="eastAsia"/>
              </w:rPr>
              <w:t>statue, sword, swallow</w:t>
            </w:r>
          </w:p>
          <w:p w:rsidR="00DD65AB" w:rsidRPr="00C3481B" w:rsidRDefault="00DD65AB" w:rsidP="0006700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think </w:t>
            </w:r>
            <w:r w:rsidR="00067001">
              <w:rPr>
                <w:rFonts w:ascii="Tahoma" w:eastAsia="맑은 고딕" w:hAnsi="Tahoma" w:cs="Tahoma" w:hint="eastAsia"/>
                <w:u w:val="single"/>
              </w:rPr>
              <w:t>the prince and the swallow will be good friends.</w:t>
            </w:r>
          </w:p>
        </w:tc>
      </w:tr>
      <w:tr w:rsidR="00670BBC" w:rsidRPr="00C3481B" w:rsidTr="004F3F65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2015A">
              <w:rPr>
                <w:rFonts w:ascii="Tahoma" w:eastAsia="맑은 고딕" w:hAnsi="Tahoma" w:cs="Tahoma" w:hint="eastAsia"/>
              </w:rPr>
              <w:t>I h</w:t>
            </w:r>
            <w:r w:rsidR="00067001">
              <w:rPr>
                <w:rFonts w:ascii="Tahoma" w:eastAsia="맑은 고딕" w:hAnsi="Tahoma" w:cs="Tahoma" w:hint="eastAsia"/>
              </w:rPr>
              <w:t>elped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67001">
              <w:rPr>
                <w:rFonts w:ascii="Tahoma" w:eastAsia="맑은 고딕" w:hAnsi="Tahoma" w:cs="Tahoma" w:hint="eastAsia"/>
                <w:u w:val="single"/>
              </w:rPr>
              <w:t>my friend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670BBC" w:rsidRPr="00C3481B" w:rsidRDefault="00670BBC" w:rsidP="00516DF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A7C92">
              <w:rPr>
                <w:rFonts w:ascii="Tahoma" w:eastAsia="맑은 고딕" w:hAnsi="Tahoma" w:cs="Tahoma" w:hint="eastAsia"/>
              </w:rPr>
              <w:t xml:space="preserve">I </w:t>
            </w:r>
            <w:r w:rsidR="00067001">
              <w:rPr>
                <w:rFonts w:ascii="Tahoma" w:eastAsia="맑은 고딕" w:hAnsi="Tahoma" w:cs="Tahoma" w:hint="eastAsia"/>
              </w:rPr>
              <w:t>felt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 w:rsidR="00516DF1">
              <w:rPr>
                <w:rFonts w:ascii="Tahoma" w:eastAsia="맑은 고딕" w:hAnsi="Tahoma" w:cs="Tahoma" w:hint="eastAsia"/>
                <w:u w:val="single"/>
              </w:rPr>
              <w:t>happy and I was so proud of myself</w:t>
            </w:r>
            <w:r w:rsidR="0012015A">
              <w:rPr>
                <w:rFonts w:ascii="Tahoma" w:eastAsia="맑은 고딕" w:hAnsi="Tahoma" w:cs="Tahoma" w:hint="eastAsia"/>
                <w:u w:val="single"/>
              </w:rPr>
              <w:t>.</w:t>
            </w:r>
          </w:p>
        </w:tc>
      </w:tr>
      <w:tr w:rsidR="00670BBC" w:rsidRPr="00C3481B" w:rsidTr="004F3F65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4F3F65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516DF1">
              <w:rPr>
                <w:rFonts w:ascii="Tahoma" w:eastAsia="맑은 고딕" w:hAnsi="Tahoma" w:cs="Tahoma" w:hint="eastAsia"/>
              </w:rPr>
              <w:t xml:space="preserve"> beak</w:t>
            </w:r>
          </w:p>
          <w:p w:rsidR="004E553F" w:rsidRPr="00C3481B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16DF1">
              <w:rPr>
                <w:rFonts w:ascii="Tahoma" w:eastAsia="맑은 고딕" w:hAnsi="Tahoma" w:cs="Tahoma" w:hint="eastAsia"/>
              </w:rPr>
              <w:t>gem</w:t>
            </w:r>
          </w:p>
          <w:p w:rsidR="004E553F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16DF1">
              <w:rPr>
                <w:rFonts w:ascii="Tahoma" w:eastAsia="맑은 고딕" w:hAnsi="Tahoma" w:cs="Tahoma" w:hint="eastAsia"/>
              </w:rPr>
              <w:t>perfect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6DF1">
              <w:rPr>
                <w:rFonts w:ascii="Tahoma" w:eastAsia="맑은 고딕" w:hAnsi="Tahoma" w:cs="Tahoma" w:hint="eastAsia"/>
              </w:rPr>
              <w:t>statue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516DF1">
              <w:rPr>
                <w:rFonts w:ascii="Tahoma" w:eastAsia="맑은 고딕" w:hAnsi="Tahoma" w:cs="Tahoma" w:hint="eastAsia"/>
              </w:rPr>
              <w:t>swallow</w:t>
            </w:r>
          </w:p>
          <w:p w:rsidR="004E553F" w:rsidRPr="00C3481B" w:rsidRDefault="004E553F" w:rsidP="00C85CFC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516DF1">
              <w:rPr>
                <w:rFonts w:ascii="Tahoma" w:eastAsia="맑은 고딕" w:hAnsi="Tahoma" w:cs="Tahoma" w:hint="eastAsia"/>
              </w:rPr>
              <w:t>survive</w:t>
            </w:r>
          </w:p>
        </w:tc>
      </w:tr>
      <w:tr w:rsidR="006D686A" w:rsidRPr="00C3481B" w:rsidTr="004F3F65">
        <w:trPr>
          <w:trHeight w:val="2511"/>
          <w:jc w:val="center"/>
        </w:trPr>
        <w:tc>
          <w:tcPr>
            <w:tcW w:w="954" w:type="dxa"/>
            <w:vMerge/>
            <w:vAlign w:val="center"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F3F65" w:rsidRPr="00A11A5F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6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F3F65">
              <w:rPr>
                <w:rFonts w:ascii="Tahoma" w:eastAsia="맑은 고딕" w:hAnsi="Tahoma" w:cs="Tahoma" w:hint="eastAsia"/>
              </w:rPr>
              <w:t xml:space="preserve"> </w:t>
            </w:r>
          </w:p>
          <w:p w:rsidR="00A11A5F" w:rsidRDefault="00516DF1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3810</wp:posOffset>
                  </wp:positionV>
                  <wp:extent cx="3264535" cy="850265"/>
                  <wp:effectExtent l="19050" t="0" r="0" b="0"/>
                  <wp:wrapNone/>
                  <wp:docPr id="2" name="그림 1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133985</wp:posOffset>
                  </wp:positionV>
                  <wp:extent cx="504190" cy="182880"/>
                  <wp:effectExtent l="19050" t="0" r="0" b="0"/>
                  <wp:wrapNone/>
                  <wp:docPr id="7" name="그림 6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133350</wp:posOffset>
                  </wp:positionV>
                  <wp:extent cx="656590" cy="182880"/>
                  <wp:effectExtent l="19050" t="0" r="0" b="0"/>
                  <wp:wrapNone/>
                  <wp:docPr id="6" name="그림 5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141605</wp:posOffset>
                  </wp:positionV>
                  <wp:extent cx="521335" cy="166370"/>
                  <wp:effectExtent l="19050" t="0" r="0" b="0"/>
                  <wp:wrapNone/>
                  <wp:docPr id="4" name="그림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4C7508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9" type="#_x0000_t23" style="position:absolute;left:0;text-align:left;margin-left:30.8pt;margin-top:42.25pt;width:87pt;height:16.9pt;rotation:90;z-index:251669504" adj="241" fillcolor="red" strokecolor="red"/>
              </w:pict>
            </w:r>
            <w:r w:rsidR="00516DF1"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90805</wp:posOffset>
                  </wp:positionV>
                  <wp:extent cx="2724150" cy="1590040"/>
                  <wp:effectExtent l="19050" t="0" r="0" b="0"/>
                  <wp:wrapNone/>
                  <wp:docPr id="1" name="그림 0" descr="캡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9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4C7508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32" type="#_x0000_t23" style="position:absolute;left:0;text-align:left;margin-left:154.9pt;margin-top:36.4pt;width:73.15pt;height:16.9pt;rotation:90;z-index:251672576" adj="241" fillcolor="red" strokecolor="red"/>
              </w:pict>
            </w:r>
          </w:p>
          <w:p w:rsidR="00516DF1" w:rsidRDefault="004C7508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28" type="#_x0000_t23" style="position:absolute;left:0;text-align:left;margin-left:178.8pt;margin-top:50.35pt;width:99.75pt;height:16.9pt;rotation:90;z-index:251668480" adj="241" fillcolor="red" strokecolor="red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027" type="#_x0000_t23" style="position:absolute;left:0;text-align:left;margin-left:65.15pt;margin-top:8.45pt;width:99.75pt;height:16.9pt;z-index:251661312" adj="241" fillcolor="red" strokecolor="red"/>
              </w:pict>
            </w:r>
          </w:p>
          <w:p w:rsidR="00516DF1" w:rsidRDefault="004C7508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30" type="#_x0000_t23" style="position:absolute;left:0;text-align:left;margin-left:165.95pt;margin-top:9.3pt;width:53.4pt;height:13.15pt;z-index:251670528" adj="241" fillcolor="red" strokecolor="red"/>
              </w:pict>
            </w: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4C7508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31" type="#_x0000_t23" style="position:absolute;left:0;text-align:left;margin-left:126.4pt;margin-top:10.45pt;width:132.65pt;height:16.9pt;z-index:251671552" adj="241" fillcolor="red" strokecolor="red"/>
              </w:pict>
            </w: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82550</wp:posOffset>
                  </wp:positionV>
                  <wp:extent cx="3264535" cy="842645"/>
                  <wp:effectExtent l="19050" t="0" r="0" b="0"/>
                  <wp:wrapNone/>
                  <wp:docPr id="3" name="그림 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Default="00516DF1" w:rsidP="00A11A5F">
            <w:pPr>
              <w:rPr>
                <w:rFonts w:ascii="Tahoma" w:eastAsia="맑은 고딕" w:hAnsi="Tahoma" w:cs="Tahoma"/>
              </w:rPr>
            </w:pPr>
          </w:p>
          <w:p w:rsidR="006D686A" w:rsidRDefault="006D686A" w:rsidP="00A11A5F">
            <w:pPr>
              <w:rPr>
                <w:rFonts w:ascii="Tahoma" w:eastAsia="맑은 고딕" w:hAnsi="Tahoma" w:cs="Tahoma"/>
              </w:rPr>
            </w:pPr>
          </w:p>
          <w:p w:rsidR="00A11A5F" w:rsidRDefault="00A11A5F" w:rsidP="00A11A5F">
            <w:pPr>
              <w:rPr>
                <w:rFonts w:ascii="Tahoma" w:eastAsia="맑은 고딕" w:hAnsi="Tahoma" w:cs="Tahoma" w:hint="eastAsia"/>
              </w:rPr>
            </w:pPr>
          </w:p>
          <w:p w:rsidR="00516DF1" w:rsidRDefault="00516DF1" w:rsidP="00A11A5F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43815</wp:posOffset>
                  </wp:positionV>
                  <wp:extent cx="521970" cy="166370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1591310</wp:posOffset>
                  </wp:positionH>
                  <wp:positionV relativeFrom="paragraph">
                    <wp:posOffset>36195</wp:posOffset>
                  </wp:positionV>
                  <wp:extent cx="640715" cy="166370"/>
                  <wp:effectExtent l="19050" t="0" r="6985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27940</wp:posOffset>
                  </wp:positionV>
                  <wp:extent cx="362585" cy="182880"/>
                  <wp:effectExtent l="19050" t="0" r="0" b="0"/>
                  <wp:wrapNone/>
                  <wp:docPr id="8" name="그림 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6DF1" w:rsidRPr="00A11A5F" w:rsidRDefault="00516DF1" w:rsidP="00A11A5F">
            <w:pPr>
              <w:rPr>
                <w:rFonts w:ascii="Tahoma" w:eastAsia="맑은 고딕" w:hAnsi="Tahoma" w:cs="Tahoma"/>
              </w:rPr>
            </w:pPr>
          </w:p>
        </w:tc>
      </w:tr>
      <w:tr w:rsidR="00B27C06" w:rsidRPr="00C3481B" w:rsidTr="004F3F65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 xml:space="preserve">They put me here on top of this hill. </w:t>
            </w:r>
            <w:r w:rsidR="006D686A">
              <w:rPr>
                <w:rFonts w:ascii="Tahoma" w:eastAsia="맑은 고딕" w:hAnsi="Tahoma" w:cs="Tahoma" w:hint="eastAsia"/>
              </w:rPr>
              <w:t xml:space="preserve"> </w:t>
            </w:r>
          </w:p>
          <w:p w:rsidR="004C7508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>The swallow feels sorry for the prince.</w:t>
            </w:r>
          </w:p>
          <w:p w:rsidR="002F3F1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 xml:space="preserve">Doing kind makes us feel good.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>Shall I take him a red gem?</w:t>
            </w:r>
          </w:p>
          <w:p w:rsidR="002F3F1F" w:rsidRDefault="00B27C06" w:rsidP="002F3F1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>He decides to stay one more night.</w:t>
            </w:r>
          </w:p>
          <w:p w:rsidR="00B27C06" w:rsidRPr="00B27C06" w:rsidRDefault="00B27C06" w:rsidP="004C750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 xml:space="preserve">Then he kisses the prince on </w:t>
            </w:r>
            <w:r w:rsidR="004C7508">
              <w:rPr>
                <w:rFonts w:ascii="Tahoma" w:eastAsia="맑은 고딕" w:hAnsi="Tahoma" w:cs="Tahoma"/>
              </w:rPr>
              <w:t>the</w:t>
            </w:r>
            <w:r w:rsidR="004C7508">
              <w:rPr>
                <w:rFonts w:ascii="Tahoma" w:eastAsia="맑은 고딕" w:hAnsi="Tahoma" w:cs="Tahoma" w:hint="eastAsia"/>
              </w:rPr>
              <w:t xml:space="preserve"> cheek and dies.</w:t>
            </w:r>
          </w:p>
        </w:tc>
      </w:tr>
      <w:tr w:rsidR="00670BBC" w:rsidRPr="00C3481B" w:rsidTr="004F3F65">
        <w:trPr>
          <w:trHeight w:val="704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>Prince, Swallow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>on a hill over the city.</w:t>
            </w:r>
          </w:p>
          <w:p w:rsidR="00B27C06" w:rsidRPr="00B10EDD" w:rsidRDefault="002F3F1F" w:rsidP="002F3F1F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Problem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</w:rPr>
              <w:t>ⓒ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4C7508">
              <w:rPr>
                <w:rFonts w:ascii="Tahoma" w:eastAsia="맑은 고딕" w:hAnsi="Tahoma" w:cs="Tahoma" w:hint="eastAsia"/>
              </w:rPr>
              <w:t>The prince saw a poor woman who had no food for her sick boy.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Pr="005147AF" w:rsidRDefault="002F3F1F" w:rsidP="002F3F1F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E408EC">
              <w:rPr>
                <w:rFonts w:ascii="Tahoma" w:eastAsia="맑은 고딕" w:hAnsi="Tahoma" w:cs="Tahoma" w:hint="eastAsia"/>
                <w:b/>
              </w:rPr>
              <w:t xml:space="preserve"> 1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27C06" w:rsidRPr="00B10EDD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맑은 고딕" w:eastAsia="맑은 고딕" w:hAnsi="맑은 고딕" w:cs="Tahoma" w:hint="eastAsia"/>
              </w:rPr>
              <w:t>ⓑ</w:t>
            </w:r>
            <w:r w:rsidR="005147AF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 xml:space="preserve">The prince asked the swallow to bring a red gem to the poor </w:t>
            </w:r>
            <w:r w:rsidR="0028452B">
              <w:rPr>
                <w:rFonts w:ascii="Tahoma" w:eastAsia="맑은 고딕" w:hAnsi="Tahoma" w:cs="Tahoma"/>
              </w:rPr>
              <w:t>woman</w:t>
            </w:r>
            <w:r w:rsidR="0028452B">
              <w:rPr>
                <w:rFonts w:ascii="Tahoma" w:eastAsia="맑은 고딕" w:hAnsi="Tahoma" w:cs="Tahoma" w:hint="eastAsia"/>
              </w:rPr>
              <w:t>.</w:t>
            </w:r>
          </w:p>
          <w:p w:rsidR="00B27C06" w:rsidRPr="00670BBC" w:rsidRDefault="002F3F1F" w:rsidP="00AE5A35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 xml:space="preserve">Problem 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2:</w:t>
            </w:r>
            <w:r w:rsidR="00B27C06" w:rsidRPr="005D2967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맑은 고딕" w:eastAsia="맑은 고딕" w:hAnsi="맑은 고딕" w:cs="Tahoma" w:hint="eastAsia"/>
              </w:rPr>
              <w:t>ⓐ</w:t>
            </w:r>
            <w:r w:rsidR="005147AF">
              <w:rPr>
                <w:rFonts w:ascii="맑은 고딕" w:eastAsia="맑은 고딕" w:hAnsi="맑은 고딕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The prince saw a young man who tried to work but cannot.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Pr="005147AF" w:rsidRDefault="002F3F1F" w:rsidP="00342459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28452B">
              <w:rPr>
                <w:rFonts w:ascii="맑은 고딕" w:eastAsia="맑은 고딕" w:hAnsi="맑은 고딕" w:cs="Tahoma" w:hint="eastAsia"/>
              </w:rPr>
              <w:t>ⓔ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The prince asked the swallow to bring a blue gem from his eyes to the young man.</w:t>
            </w:r>
          </w:p>
          <w:p w:rsidR="00B27C06" w:rsidRPr="00670BBC" w:rsidRDefault="002F3F1F" w:rsidP="0042699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Problem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맑은 고딕" w:eastAsia="맑은 고딕" w:hAnsi="맑은 고딕" w:cs="Tahoma" w:hint="eastAsia"/>
              </w:rPr>
              <w:t>ⓓ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The prince saw a poor little girl who couldn</w:t>
            </w:r>
            <w:r w:rsidR="0028452B">
              <w:rPr>
                <w:rFonts w:ascii="Tahoma" w:eastAsia="맑은 고딕" w:hAnsi="Tahoma" w:cs="Tahoma"/>
              </w:rPr>
              <w:t>’</w:t>
            </w:r>
            <w:r w:rsidR="0028452B">
              <w:rPr>
                <w:rFonts w:ascii="Tahoma" w:eastAsia="맑은 고딕" w:hAnsi="Tahoma" w:cs="Tahoma" w:hint="eastAsia"/>
              </w:rPr>
              <w:t>t sell her wet matches.</w:t>
            </w:r>
            <w:r w:rsidR="0042699E">
              <w:rPr>
                <w:rFonts w:ascii="Tahoma" w:eastAsia="맑은 고딕" w:hAnsi="Tahoma" w:cs="Tahoma" w:hint="eastAsia"/>
              </w:rPr>
              <w:t xml:space="preserve"> </w:t>
            </w:r>
          </w:p>
          <w:p w:rsidR="0028452B" w:rsidRDefault="002F3F1F" w:rsidP="0028452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b/>
              </w:rPr>
              <w:t>Solution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맑은 고딕" w:eastAsia="맑은 고딕" w:hAnsi="맑은 고딕" w:cs="Tahoma" w:hint="eastAsia"/>
              </w:rPr>
              <w:t>ⓕ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 xml:space="preserve">The prince asked the swallow to bring the </w:t>
            </w:r>
          </w:p>
          <w:p w:rsidR="00670BBC" w:rsidRPr="00C3481B" w:rsidRDefault="0028452B" w:rsidP="0028452B">
            <w:pPr>
              <w:widowControl/>
              <w:wordWrap/>
              <w:autoSpaceDE/>
              <w:autoSpaceDN/>
              <w:ind w:leftChars="800" w:left="160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other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blue gem from his eyes to the little match girl.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B27C06" w:rsidRPr="00C3481B" w:rsidTr="004F3F65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42699E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28452B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28452B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Pr="00C3481B" w:rsidRDefault="00B27C06" w:rsidP="00867337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B27C06" w:rsidRPr="00C3481B" w:rsidTr="004F3F65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E5A35">
              <w:rPr>
                <w:rFonts w:ascii="Tahoma" w:eastAsia="맑은 고딕" w:hAnsi="Tahoma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b</w:t>
            </w:r>
          </w:p>
          <w:p w:rsidR="00B27C06" w:rsidRDefault="00B27C06" w:rsidP="0028452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4F3F65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28452B">
              <w:rPr>
                <w:rFonts w:ascii="Tahoma" w:eastAsia="맑은 고딕" w:hAnsi="Tahoma" w:cs="Tahoma" w:hint="eastAsia"/>
              </w:rPr>
              <w:t>perfect</w:t>
            </w:r>
          </w:p>
          <w:p w:rsidR="00670BBC" w:rsidRDefault="0028452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37DD2">
              <w:rPr>
                <w:rFonts w:ascii="Tahoma" w:eastAsia="맑은 고딕" w:hAnsi="Tahoma" w:cs="Tahoma" w:hint="eastAsia"/>
              </w:rPr>
              <w:t>gems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E37DD2">
              <w:rPr>
                <w:rFonts w:ascii="Tahoma" w:eastAsia="맑은 고딕" w:hAnsi="Tahoma" w:cs="Tahoma" w:hint="eastAsia"/>
              </w:rPr>
              <w:t>statue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E37DD2">
              <w:rPr>
                <w:rFonts w:ascii="Tahoma" w:eastAsia="맑은 고딕" w:hAnsi="Tahoma" w:cs="Tahoma" w:hint="eastAsia"/>
              </w:rPr>
              <w:t>beak</w:t>
            </w:r>
          </w:p>
          <w:p w:rsidR="006D7ED4" w:rsidRPr="00C3481B" w:rsidRDefault="006D7ED4" w:rsidP="00867337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E37DD2">
              <w:rPr>
                <w:rFonts w:ascii="Tahoma" w:eastAsia="맑은 고딕" w:hAnsi="Tahoma" w:cs="Tahoma" w:hint="eastAsia"/>
              </w:rPr>
              <w:t>survive</w:t>
            </w:r>
          </w:p>
        </w:tc>
      </w:tr>
      <w:tr w:rsidR="00670BBC" w:rsidRPr="00C3481B" w:rsidTr="004F3F65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E37DD2">
              <w:rPr>
                <w:rFonts w:ascii="Tahoma" w:eastAsia="맑은 고딕" w:hAnsi="Tahoma" w:cs="Tahoma" w:hint="eastAsia"/>
              </w:rPr>
              <w:t>sword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E37DD2">
              <w:rPr>
                <w:rFonts w:ascii="Tahoma" w:eastAsia="맑은 고딕" w:hAnsi="Tahoma" w:cs="Tahoma" w:hint="eastAsia"/>
              </w:rPr>
              <w:t>Finally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E37DD2">
              <w:rPr>
                <w:rFonts w:ascii="Tahoma" w:eastAsia="맑은 고딕" w:hAnsi="Tahoma" w:cs="Tahoma" w:hint="eastAsia"/>
              </w:rPr>
              <w:t>hop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E37DD2">
              <w:rPr>
                <w:rFonts w:ascii="Tahoma" w:eastAsia="맑은 고딕" w:hAnsi="Tahoma" w:cs="Tahoma" w:hint="eastAsia"/>
              </w:rPr>
              <w:t>angel</w:t>
            </w:r>
          </w:p>
          <w:p w:rsidR="006D7ED4" w:rsidRDefault="006D7ED4" w:rsidP="00867337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E37DD2">
              <w:rPr>
                <w:rFonts w:ascii="Tahoma" w:eastAsia="맑은 고딕" w:hAnsi="Tahoma" w:cs="Tahoma" w:hint="eastAsia"/>
              </w:rPr>
              <w:t>heaven</w:t>
            </w:r>
          </w:p>
        </w:tc>
      </w:tr>
      <w:tr w:rsidR="003850B8" w:rsidRPr="00C3481B" w:rsidTr="004F3F65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516DF1" w:rsidRDefault="00E37DD2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b. There was a statue of the Happy Prince covered with gold and fine gems.</w:t>
            </w:r>
          </w:p>
          <w:p w:rsidR="00E37DD2" w:rsidRDefault="00E37DD2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c. A swallow lands on the statue and discovered the prince is sad.</w:t>
            </w:r>
          </w:p>
          <w:p w:rsidR="00E37DD2" w:rsidRDefault="00E37DD2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g. The prince explained that he had never experienced sorrow when alive, but he watched people suffering in poverty since he became a statue after death.</w:t>
            </w:r>
          </w:p>
          <w:p w:rsidR="00E37DD2" w:rsidRDefault="00E37DD2" w:rsidP="00325379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e. Then the prince asked the swallow to take his gems and gold and bring them to the poor people of the city. </w:t>
            </w:r>
          </w:p>
          <w:p w:rsidR="00E37DD2" w:rsidRDefault="00E37DD2" w:rsidP="00E37DD2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a. Staying with the prince, the swallow helped the poor people in the city.</w:t>
            </w:r>
          </w:p>
          <w:p w:rsidR="00E37DD2" w:rsidRDefault="00E37DD2" w:rsidP="00E37DD2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d. Winter came and the swallow froze to death and it broke the prince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 heart.</w:t>
            </w:r>
          </w:p>
          <w:p w:rsidR="00516DF1" w:rsidRPr="00074D96" w:rsidRDefault="00074D96" w:rsidP="00074D96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f. An angel selected the dead swallow and the prince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 broken heart as the two most precious things in the city and took them to heaven.</w:t>
            </w:r>
          </w:p>
        </w:tc>
      </w:tr>
    </w:tbl>
    <w:p w:rsidR="003850B8" w:rsidRDefault="003850B8" w:rsidP="003850B8"/>
    <w:p w:rsidR="00B66596" w:rsidRDefault="00B66596"/>
    <w:p w:rsidR="00B6210A" w:rsidRDefault="00B6210A"/>
    <w:p w:rsidR="00B6210A" w:rsidRDefault="00B6210A" w:rsidP="006D686A">
      <w:pPr>
        <w:jc w:val="center"/>
      </w:pPr>
    </w:p>
    <w:sectPr w:rsidR="00B6210A" w:rsidSect="002533A0">
      <w:headerReference w:type="default" r:id="rId15"/>
      <w:foot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58" w:rsidRDefault="00013E58" w:rsidP="00187CA4">
      <w:r>
        <w:separator/>
      </w:r>
    </w:p>
  </w:endnote>
  <w:endnote w:type="continuationSeparator" w:id="0">
    <w:p w:rsidR="00013E58" w:rsidRDefault="00013E58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5D639B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5D639B" w:rsidRPr="009B5C99">
      <w:rPr>
        <w:rFonts w:ascii="Tahoma" w:hAnsi="Tahoma" w:cs="Tahoma"/>
      </w:rPr>
      <w:fldChar w:fldCharType="separate"/>
    </w:r>
    <w:r w:rsidR="00074D96">
      <w:rPr>
        <w:rFonts w:ascii="Tahoma" w:hAnsi="Tahoma" w:cs="Tahoma"/>
        <w:noProof/>
      </w:rPr>
      <w:t>3</w:t>
    </w:r>
    <w:r w:rsidR="005D639B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58" w:rsidRDefault="00013E58" w:rsidP="00187CA4">
      <w:r>
        <w:separator/>
      </w:r>
    </w:p>
  </w:footnote>
  <w:footnote w:type="continuationSeparator" w:id="0">
    <w:p w:rsidR="00013E58" w:rsidRDefault="00013E58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2015A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067001">
      <w:rPr>
        <w:rFonts w:ascii="Tahoma" w:hAnsi="Tahoma" w:cs="Tahoma" w:hint="eastAsia"/>
        <w:b/>
        <w:sz w:val="22"/>
      </w:rPr>
      <w:t>6 The Happy Prince</w:t>
    </w:r>
  </w:p>
  <w:p w:rsidR="00B933DC" w:rsidRPr="00670BBC" w:rsidRDefault="003415EB" w:rsidP="00670BBC">
    <w:proofErr w:type="spellStart"/>
    <w:r>
      <w:rPr>
        <w:rFonts w:ascii="Tahoma" w:hAnsi="Tahoma" w:cs="Tahoma" w:hint="eastAsia"/>
        <w:b/>
        <w:sz w:val="22"/>
      </w:rPr>
      <w:t>WorkBook</w:t>
    </w:r>
    <w:r w:rsidR="00670BBC">
      <w:rPr>
        <w:rFonts w:ascii="Tahoma" w:hAnsi="Tahoma" w:cs="Tahoma" w:hint="eastAsia"/>
        <w:b/>
        <w:sz w:val="22"/>
      </w:rPr>
      <w:t>_A</w:t>
    </w:r>
    <w:r w:rsidR="00670BBC">
      <w:rPr>
        <w:rFonts w:ascii="Tahoma" w:hAnsi="Tahoma" w:cs="Tahoma"/>
        <w:b/>
        <w:sz w:val="22"/>
      </w:rPr>
      <w:t>n</w:t>
    </w:r>
    <w:r w:rsidR="00670BBC">
      <w:rPr>
        <w:rFonts w:ascii="Tahoma" w:hAnsi="Tahoma" w:cs="Tahoma" w:hint="eastAsia"/>
        <w:b/>
        <w:sz w:val="22"/>
      </w:rPr>
      <w:t>swer</w:t>
    </w:r>
    <w:proofErr w:type="spellEnd"/>
    <w:r w:rsidR="00670BBC"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13E58"/>
    <w:rsid w:val="000377F1"/>
    <w:rsid w:val="00067001"/>
    <w:rsid w:val="00074D96"/>
    <w:rsid w:val="000A5B20"/>
    <w:rsid w:val="000A7C92"/>
    <w:rsid w:val="000D1E1C"/>
    <w:rsid w:val="0010047D"/>
    <w:rsid w:val="001125FB"/>
    <w:rsid w:val="0012015A"/>
    <w:rsid w:val="001403BE"/>
    <w:rsid w:val="00167511"/>
    <w:rsid w:val="00187CA4"/>
    <w:rsid w:val="001A538D"/>
    <w:rsid w:val="0020169F"/>
    <w:rsid w:val="002533A0"/>
    <w:rsid w:val="00262A36"/>
    <w:rsid w:val="0028452B"/>
    <w:rsid w:val="002C41D7"/>
    <w:rsid w:val="002F3F1F"/>
    <w:rsid w:val="002F6569"/>
    <w:rsid w:val="002F7A7E"/>
    <w:rsid w:val="00325379"/>
    <w:rsid w:val="003415EB"/>
    <w:rsid w:val="00342459"/>
    <w:rsid w:val="0037630C"/>
    <w:rsid w:val="003850B8"/>
    <w:rsid w:val="003A4AA1"/>
    <w:rsid w:val="003E1B46"/>
    <w:rsid w:val="003E7F2C"/>
    <w:rsid w:val="0042699E"/>
    <w:rsid w:val="00432D68"/>
    <w:rsid w:val="0044783C"/>
    <w:rsid w:val="004C7508"/>
    <w:rsid w:val="004E553F"/>
    <w:rsid w:val="004F3F65"/>
    <w:rsid w:val="004F6BD9"/>
    <w:rsid w:val="005147AF"/>
    <w:rsid w:val="00516DF1"/>
    <w:rsid w:val="005D2967"/>
    <w:rsid w:val="005D639B"/>
    <w:rsid w:val="005E6B0C"/>
    <w:rsid w:val="00621F6C"/>
    <w:rsid w:val="00670BBC"/>
    <w:rsid w:val="00680727"/>
    <w:rsid w:val="006908F1"/>
    <w:rsid w:val="006D686A"/>
    <w:rsid w:val="006D7ED4"/>
    <w:rsid w:val="006E0735"/>
    <w:rsid w:val="006F2622"/>
    <w:rsid w:val="006F5D9D"/>
    <w:rsid w:val="006F7AD7"/>
    <w:rsid w:val="0072450A"/>
    <w:rsid w:val="00746B71"/>
    <w:rsid w:val="007E4FA7"/>
    <w:rsid w:val="00814B85"/>
    <w:rsid w:val="00867337"/>
    <w:rsid w:val="00897468"/>
    <w:rsid w:val="008F6A71"/>
    <w:rsid w:val="0093298E"/>
    <w:rsid w:val="00935C93"/>
    <w:rsid w:val="00937124"/>
    <w:rsid w:val="00A11A5F"/>
    <w:rsid w:val="00A55A4C"/>
    <w:rsid w:val="00AB5206"/>
    <w:rsid w:val="00AE5A35"/>
    <w:rsid w:val="00B06BB2"/>
    <w:rsid w:val="00B10EDD"/>
    <w:rsid w:val="00B27C06"/>
    <w:rsid w:val="00B36AFD"/>
    <w:rsid w:val="00B6210A"/>
    <w:rsid w:val="00B66596"/>
    <w:rsid w:val="00B933DC"/>
    <w:rsid w:val="00BB78CB"/>
    <w:rsid w:val="00C05539"/>
    <w:rsid w:val="00C1064A"/>
    <w:rsid w:val="00C3481B"/>
    <w:rsid w:val="00C44F79"/>
    <w:rsid w:val="00C85CFC"/>
    <w:rsid w:val="00CD1C6A"/>
    <w:rsid w:val="00CD4DE6"/>
    <w:rsid w:val="00D36E3E"/>
    <w:rsid w:val="00D40898"/>
    <w:rsid w:val="00DB076E"/>
    <w:rsid w:val="00DD65AB"/>
    <w:rsid w:val="00DE493F"/>
    <w:rsid w:val="00E247A1"/>
    <w:rsid w:val="00E37DD2"/>
    <w:rsid w:val="00E408EC"/>
    <w:rsid w:val="00E625FA"/>
    <w:rsid w:val="00E725D6"/>
    <w:rsid w:val="00E814C5"/>
    <w:rsid w:val="00E862E7"/>
    <w:rsid w:val="00EA3487"/>
    <w:rsid w:val="00EB6A6B"/>
    <w:rsid w:val="00F02F7C"/>
    <w:rsid w:val="00F47E81"/>
    <w:rsid w:val="00F510E9"/>
    <w:rsid w:val="00F70151"/>
    <w:rsid w:val="00FA4CC7"/>
    <w:rsid w:val="00FA70EF"/>
    <w:rsid w:val="00FB7669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2018-01-25T02:19:00Z</cp:lastPrinted>
  <dcterms:created xsi:type="dcterms:W3CDTF">2018-02-19T00:19:00Z</dcterms:created>
  <dcterms:modified xsi:type="dcterms:W3CDTF">2018-02-19T01:13:00Z</dcterms:modified>
</cp:coreProperties>
</file>