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E60D86" w:rsidRPr="00C3481B" w:rsidTr="00477D18">
        <w:trPr>
          <w:trHeight w:val="448"/>
          <w:jc w:val="center"/>
        </w:trPr>
        <w:tc>
          <w:tcPr>
            <w:tcW w:w="1167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</w:t>
            </w:r>
            <w:r w:rsidR="00477D18">
              <w:rPr>
                <w:rFonts w:ascii="Tahoma" w:eastAsia="맑은 고딕" w:hAnsi="Tahoma" w:cs="Tahoma" w:hint="eastAsia"/>
              </w:rPr>
              <w:t>2</w:t>
            </w:r>
          </w:p>
        </w:tc>
        <w:tc>
          <w:tcPr>
            <w:tcW w:w="1721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E60D86" w:rsidRPr="00727FF0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 w:rsidRPr="004F4236">
              <w:rPr>
                <w:rFonts w:ascii="Tahoma" w:eastAsia="맑은 고딕" w:hAnsi="Tahoma" w:cs="Tahoma" w:hint="eastAsia"/>
                <w:noProof/>
                <w:color w:val="0070C0"/>
              </w:rPr>
              <w:t>*Draw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477D18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641664">
              <w:rPr>
                <w:rFonts w:ascii="Tahoma" w:eastAsia="맑은 고딕" w:hAnsi="Tahoma" w:cs="Tahoma" w:hint="eastAsia"/>
                <w:noProof/>
              </w:rPr>
              <w:t>The Princess</w:t>
            </w:r>
          </w:p>
          <w:p w:rsidR="00477D18" w:rsidRDefault="00641664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will sleep</w:t>
            </w:r>
          </w:p>
          <w:p w:rsidR="00477D18" w:rsidRDefault="00641664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3) for 100 years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477D18" w:rsidP="00E16D2C">
            <w:pPr>
              <w:spacing w:after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t>“</w:t>
            </w:r>
            <w:r w:rsidR="00641664">
              <w:rPr>
                <w:rFonts w:ascii="Tahoma" w:eastAsia="맑은 고딕" w:hAnsi="Tahoma" w:cs="Tahoma" w:hint="eastAsia"/>
                <w:noProof/>
              </w:rPr>
              <w:t>The Princess will sleep for 100 years.</w:t>
            </w:r>
            <w:r>
              <w:rPr>
                <w:rFonts w:ascii="Tahoma" w:eastAsia="맑은 고딕" w:hAnsi="Tahoma" w:cs="Tahoma"/>
                <w:noProof/>
              </w:rPr>
              <w:t>”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 w:val="restart"/>
            <w:vAlign w:val="center"/>
          </w:tcPr>
          <w:p w:rsidR="00B66596" w:rsidRPr="00C3481B" w:rsidRDefault="00B6659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D81B4A">
              <w:rPr>
                <w:rFonts w:ascii="Tahoma" w:eastAsia="맑은 고딕" w:hAnsi="Tahoma" w:cs="Tahoma" w:hint="eastAsia"/>
              </w:rPr>
              <w:t>4</w:t>
            </w:r>
            <w:r w:rsidR="00670BBC">
              <w:rPr>
                <w:rFonts w:ascii="Tahoma" w:eastAsia="맑은 고딕" w:hAnsi="Tahoma" w:cs="Tahoma" w:hint="eastAsia"/>
              </w:rPr>
              <w:t>~</w:t>
            </w:r>
            <w:r w:rsidR="00D81B4A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Merge w:val="restart"/>
            <w:vAlign w:val="center"/>
          </w:tcPr>
          <w:p w:rsidR="00B66596" w:rsidRPr="00C3481B" w:rsidRDefault="00D81B4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CB2B9F">
              <w:rPr>
                <w:rFonts w:ascii="Tahoma" w:eastAsia="맑은 고딕" w:hAnsi="Tahoma" w:cs="Tahoma" w:hint="eastAsia"/>
              </w:rPr>
              <w:t xml:space="preserve"> </w:t>
            </w:r>
            <w:r w:rsidR="00641664">
              <w:rPr>
                <w:rFonts w:ascii="Tahoma" w:eastAsia="맑은 고딕" w:hAnsi="Tahoma" w:cs="Tahoma" w:hint="eastAsia"/>
              </w:rPr>
              <w:t>put away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641664">
              <w:rPr>
                <w:rFonts w:ascii="Tahoma" w:eastAsia="맑은 고딕" w:hAnsi="Tahoma" w:cs="Tahoma" w:hint="eastAsia"/>
              </w:rPr>
              <w:t xml:space="preserve"> spell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641664">
              <w:rPr>
                <w:rFonts w:ascii="Tahoma" w:eastAsia="맑은 고딕" w:hAnsi="Tahoma" w:cs="Tahoma" w:hint="eastAsia"/>
              </w:rPr>
              <w:t xml:space="preserve"> spinning wheel</w:t>
            </w:r>
          </w:p>
          <w:p w:rsidR="00D81B4A" w:rsidRDefault="00D81B4A" w:rsidP="00E16D2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641664">
              <w:rPr>
                <w:rFonts w:ascii="Tahoma" w:eastAsia="맑은 고딕" w:hAnsi="Tahoma" w:cs="Tahoma" w:hint="eastAsia"/>
              </w:rPr>
              <w:t>kiss</w:t>
            </w:r>
          </w:p>
          <w:p w:rsidR="00727FF0" w:rsidRPr="00C3481B" w:rsidRDefault="00727FF0" w:rsidP="00E16D2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641664">
              <w:rPr>
                <w:rFonts w:ascii="Tahoma" w:eastAsia="맑은 고딕" w:hAnsi="Tahoma" w:cs="Tahoma" w:hint="eastAsia"/>
              </w:rPr>
              <w:t>needle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D90C62" w:rsidRDefault="008361C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641664">
              <w:rPr>
                <w:rFonts w:ascii="Tahoma" w:eastAsia="맑은 고딕" w:hAnsi="Tahoma" w:cs="Tahoma" w:hint="eastAsia"/>
              </w:rPr>
              <w:t>comes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641664">
              <w:rPr>
                <w:rFonts w:ascii="Tahoma" w:eastAsia="맑은 고딕" w:hAnsi="Tahoma" w:cs="Tahoma" w:hint="eastAsia"/>
              </w:rPr>
              <w:t>falls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641664">
              <w:rPr>
                <w:rFonts w:ascii="Tahoma" w:eastAsia="맑은 고딕" w:hAnsi="Tahoma" w:cs="Tahoma" w:hint="eastAsia"/>
              </w:rPr>
              <w:t xml:space="preserve"> forget</w:t>
            </w:r>
          </w:p>
          <w:p w:rsidR="00B66596" w:rsidRPr="00C3481B" w:rsidRDefault="00D81B4A" w:rsidP="00E16D2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641664">
              <w:rPr>
                <w:rFonts w:ascii="Tahoma" w:eastAsia="맑은 고딕" w:hAnsi="Tahoma" w:cs="Tahoma" w:hint="eastAsia"/>
              </w:rPr>
              <w:t>wakes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641664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639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100330</wp:posOffset>
                  </wp:positionV>
                  <wp:extent cx="3201035" cy="3577590"/>
                  <wp:effectExtent l="19050" t="0" r="0" b="0"/>
                  <wp:wrapNone/>
                  <wp:docPr id="1" name="그림 0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5" cy="357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641664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8" type="#_x0000_t32" style="position:absolute;margin-left:105pt;margin-top:1.45pt;width:56pt;height:73.65pt;flip:x;z-index:25208832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104.5pt;margin-top:1.05pt;width:56.25pt;height:145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641664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104.5pt;margin-top:7.95pt;width:56.5pt;height:73.85pt;flip:y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641664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04.75pt;margin-top:6pt;width:56.25pt;height:0;flip:x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Pr="00C3481B" w:rsidRDefault="004A44B1" w:rsidP="00E16D2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4239D8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641664">
              <w:rPr>
                <w:rFonts w:ascii="Tahoma" w:eastAsia="맑은 고딕" w:hAnsi="Tahoma" w:cs="Tahoma" w:hint="eastAsia"/>
                <w:noProof/>
              </w:rPr>
              <w:t>die</w:t>
            </w:r>
            <w:r w:rsidR="00D55C58">
              <w:rPr>
                <w:rFonts w:ascii="Tahoma" w:eastAsia="맑은 고딕" w:hAnsi="Tahoma" w:cs="Tahoma" w:hint="eastAsia"/>
                <w:noProof/>
              </w:rPr>
              <w:t xml:space="preserve">         </w:t>
            </w:r>
          </w:p>
          <w:p w:rsidR="00F22E2B" w:rsidRPr="004A44B1" w:rsidRDefault="00D907BE" w:rsidP="00E16D2C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641664">
              <w:rPr>
                <w:rFonts w:ascii="Tahoma" w:eastAsia="맑은 고딕" w:hAnsi="Tahoma" w:cs="Tahoma" w:hint="eastAsia"/>
              </w:rPr>
              <w:t>place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641664">
              <w:rPr>
                <w:rFonts w:ascii="Tahoma" w:eastAsia="맑은 고딕" w:hAnsi="Tahoma" w:cs="Tahoma" w:hint="eastAsia"/>
              </w:rPr>
              <w:t>F</w:t>
            </w:r>
          </w:p>
          <w:p w:rsidR="004A44B1" w:rsidRDefault="0064166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T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 xml:space="preserve">3) </w:t>
            </w:r>
            <w:r w:rsidR="00641664">
              <w:rPr>
                <w:rFonts w:ascii="Tahoma" w:eastAsia="맑은 고딕" w:hAnsi="Tahoma" w:cs="Tahoma" w:hint="eastAsia"/>
              </w:rPr>
              <w:t>F</w:t>
            </w:r>
          </w:p>
          <w:p w:rsidR="004A44B1" w:rsidRPr="00C3481B" w:rsidRDefault="004A44B1" w:rsidP="00E16D2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641664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4A44B1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641664">
              <w:rPr>
                <w:rFonts w:ascii="Tahoma" w:eastAsia="맑은 고딕" w:hAnsi="Tahoma" w:cs="Tahoma" w:hint="eastAsia"/>
              </w:rPr>
              <w:t>A fairy</w:t>
            </w:r>
          </w:p>
          <w:p w:rsidR="004A44B1" w:rsidRDefault="004239D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641664">
              <w:rPr>
                <w:rFonts w:ascii="Tahoma" w:eastAsia="맑은 고딕" w:hAnsi="Tahoma" w:cs="Tahoma" w:hint="eastAsia"/>
              </w:rPr>
              <w:t>100 years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641664">
              <w:rPr>
                <w:rFonts w:ascii="Tahoma" w:eastAsia="맑은 고딕" w:hAnsi="Tahoma" w:cs="Tahoma" w:hint="eastAsia"/>
              </w:rPr>
              <w:t>He kisses her.</w:t>
            </w:r>
          </w:p>
          <w:p w:rsidR="004A44B1" w:rsidRDefault="004A44B1" w:rsidP="00E16D2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E30DFD">
              <w:rPr>
                <w:rFonts w:ascii="Tahoma" w:eastAsia="맑은 고딕" w:hAnsi="Tahoma" w:cs="Tahoma" w:hint="eastAsia"/>
              </w:rPr>
              <w:t xml:space="preserve"> </w:t>
            </w:r>
            <w:r w:rsidR="00641664">
              <w:rPr>
                <w:rFonts w:ascii="Tahoma" w:eastAsia="맑은 고딕" w:hAnsi="Tahoma" w:cs="Tahoma" w:hint="eastAsia"/>
              </w:rPr>
              <w:t>They get married.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641664">
              <w:rPr>
                <w:rFonts w:ascii="Tahoma" w:eastAsia="맑은 고딕" w:hAnsi="Tahoma" w:cs="Tahoma" w:hint="eastAsia"/>
              </w:rPr>
              <w:t>spinning, spell</w:t>
            </w:r>
          </w:p>
          <w:p w:rsidR="00F61689" w:rsidRPr="009B29EC" w:rsidRDefault="004A44B1" w:rsidP="00E16D2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641664">
              <w:rPr>
                <w:rFonts w:ascii="Tahoma" w:eastAsia="맑은 고딕" w:hAnsi="Tahoma" w:cs="Tahoma" w:hint="eastAsia"/>
              </w:rPr>
              <w:t>sleeping, kiss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641664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629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1491</wp:posOffset>
                  </wp:positionV>
                  <wp:extent cx="3207600" cy="3101009"/>
                  <wp:effectExtent l="19050" t="0" r="0" b="0"/>
                  <wp:wrapNone/>
                  <wp:docPr id="2" name="그림 1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600" cy="310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6864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7.35pt;margin-top:10.75pt;width:48.1pt;height:115.55pt;flip:y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7.35pt;margin-top:10.75pt;width:48.1pt;height:115.45pt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6864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2741267</wp:posOffset>
                  </wp:positionH>
                  <wp:positionV relativeFrom="paragraph">
                    <wp:posOffset>12424</wp:posOffset>
                  </wp:positionV>
                  <wp:extent cx="251295" cy="238539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95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4035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872711</wp:posOffset>
                  </wp:positionH>
                  <wp:positionV relativeFrom="paragraph">
                    <wp:posOffset>-3478</wp:posOffset>
                  </wp:positionV>
                  <wp:extent cx="267197" cy="254442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97" cy="25444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6864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2788920</wp:posOffset>
                  </wp:positionH>
                  <wp:positionV relativeFrom="paragraph">
                    <wp:posOffset>109855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77D7D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53975</wp:posOffset>
                  </wp:positionV>
                  <wp:extent cx="274955" cy="294005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29400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6864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5618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2650</wp:posOffset>
                  </wp:positionV>
                  <wp:extent cx="3304800" cy="1796995"/>
                  <wp:effectExtent l="19050" t="0" r="0" b="0"/>
                  <wp:wrapNone/>
                  <wp:docPr id="12" name="그림 11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CC57C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0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CC57C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24pt;width:63.55pt;height:0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727FF0"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P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6864D4">
              <w:rPr>
                <w:rFonts w:ascii="Tahoma" w:eastAsia="맑은 고딕" w:hAnsi="Tahoma" w:cs="Tahoma" w:hint="eastAsia"/>
              </w:rPr>
              <w:t>spell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6864D4">
              <w:rPr>
                <w:rFonts w:ascii="Tahoma" w:eastAsia="맑은 고딕" w:hAnsi="Tahoma" w:cs="Tahoma" w:hint="eastAsia"/>
              </w:rPr>
              <w:t>needles</w:t>
            </w:r>
          </w:p>
          <w:p w:rsidR="008B7ED5" w:rsidRDefault="006864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puts away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033C1">
              <w:rPr>
                <w:rFonts w:ascii="Tahoma" w:eastAsia="맑은 고딕" w:hAnsi="Tahoma" w:cs="Tahoma" w:hint="eastAsia"/>
              </w:rPr>
              <w:t xml:space="preserve"> </w:t>
            </w:r>
            <w:r w:rsidR="006864D4">
              <w:rPr>
                <w:rFonts w:ascii="Tahoma" w:eastAsia="맑은 고딕" w:hAnsi="Tahoma" w:cs="Tahoma" w:hint="eastAsia"/>
              </w:rPr>
              <w:t>spinning wheel</w:t>
            </w:r>
          </w:p>
          <w:p w:rsidR="00727FF0" w:rsidRDefault="00727FF0" w:rsidP="00E16D2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8C4FD0">
              <w:rPr>
                <w:rFonts w:ascii="Tahoma" w:eastAsia="맑은 고딕" w:hAnsi="Tahoma" w:cs="Tahoma" w:hint="eastAsia"/>
              </w:rPr>
              <w:t xml:space="preserve"> </w:t>
            </w:r>
            <w:r w:rsidR="006864D4">
              <w:rPr>
                <w:rFonts w:ascii="Tahoma" w:eastAsia="맑은 고딕" w:hAnsi="Tahoma" w:cs="Tahoma" w:hint="eastAsia"/>
              </w:rPr>
              <w:t>kiss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6864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38.1pt;margin-top:8.2pt;width:44.95pt;height:0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608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607200" cy="906449"/>
                  <wp:effectExtent l="19050" t="0" r="0" b="0"/>
                  <wp:wrapNone/>
                  <wp:docPr id="16" name="그림 15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90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6864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38.1pt;margin-top:.45pt;width:44.95pt;height:37.1pt;flip:y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CC57C9"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38.1pt;margin-top:.45pt;width:44.95pt;height:18.35pt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CC57C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38.1pt;margin-top:5.55pt;width:44.95pt;height:18.75pt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BA2DE8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8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D55C58">
              <w:rPr>
                <w:rFonts w:ascii="Tahoma" w:eastAsia="맑은 고딕" w:hAnsi="Tahoma" w:cs="Tahoma" w:hint="eastAsia"/>
              </w:rPr>
              <w:t xml:space="preserve"> </w:t>
            </w:r>
            <w:r w:rsidR="006864D4">
              <w:rPr>
                <w:rFonts w:ascii="Tahoma" w:eastAsia="맑은 고딕" w:hAnsi="Tahoma" w:cs="Tahoma" w:hint="eastAsia"/>
              </w:rPr>
              <w:t>b</w:t>
            </w:r>
          </w:p>
          <w:p w:rsidR="008B7ED5" w:rsidRDefault="008B7ED5" w:rsidP="00E16D2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6864D4">
              <w:rPr>
                <w:rFonts w:ascii="Tahoma" w:eastAsia="맑은 고딕" w:hAnsi="Tahoma" w:cs="Tahoma" w:hint="eastAsia"/>
              </w:rPr>
              <w:t xml:space="preserve"> a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6864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55245</wp:posOffset>
                  </wp:positionV>
                  <wp:extent cx="219075" cy="246380"/>
                  <wp:effectExtent l="19050" t="0" r="9525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2089150</wp:posOffset>
                  </wp:positionH>
                  <wp:positionV relativeFrom="paragraph">
                    <wp:posOffset>55245</wp:posOffset>
                  </wp:positionV>
                  <wp:extent cx="211455" cy="278130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7813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598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-83</wp:posOffset>
                  </wp:positionV>
                  <wp:extent cx="3812400" cy="2488758"/>
                  <wp:effectExtent l="19050" t="0" r="0" b="0"/>
                  <wp:wrapNone/>
                  <wp:docPr id="21" name="그림 20" descr="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6864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0368" behindDoc="0" locked="0" layoutInCell="1" allowOverlap="1">
                  <wp:simplePos x="0" y="0"/>
                  <wp:positionH relativeFrom="column">
                    <wp:posOffset>3337615</wp:posOffset>
                  </wp:positionH>
                  <wp:positionV relativeFrom="paragraph">
                    <wp:posOffset>136580</wp:posOffset>
                  </wp:positionV>
                  <wp:extent cx="411121" cy="176400"/>
                  <wp:effectExtent l="19050" t="0" r="7979" b="0"/>
                  <wp:wrapNone/>
                  <wp:docPr id="23" name="그림 22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121" cy="1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6864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9344" behindDoc="0" locked="0" layoutInCell="1" allowOverlap="1">
                  <wp:simplePos x="0" y="0"/>
                  <wp:positionH relativeFrom="column">
                    <wp:posOffset>268412</wp:posOffset>
                  </wp:positionH>
                  <wp:positionV relativeFrom="paragraph">
                    <wp:posOffset>151185</wp:posOffset>
                  </wp:positionV>
                  <wp:extent cx="452948" cy="159026"/>
                  <wp:effectExtent l="19050" t="0" r="4252" b="0"/>
                  <wp:wrapNone/>
                  <wp:docPr id="22" name="그림 21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48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6F6" w:rsidRPr="006766F6" w:rsidRDefault="006766F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6864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2082165</wp:posOffset>
                  </wp:positionH>
                  <wp:positionV relativeFrom="paragraph">
                    <wp:posOffset>47625</wp:posOffset>
                  </wp:positionV>
                  <wp:extent cx="219075" cy="238125"/>
                  <wp:effectExtent l="19050" t="0" r="9525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47625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6864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1392" behindDoc="0" locked="0" layoutInCell="1" allowOverlap="1">
                  <wp:simplePos x="0" y="0"/>
                  <wp:positionH relativeFrom="column">
                    <wp:posOffset>1405255</wp:posOffset>
                  </wp:positionH>
                  <wp:positionV relativeFrom="paragraph">
                    <wp:posOffset>128905</wp:posOffset>
                  </wp:positionV>
                  <wp:extent cx="480060" cy="175895"/>
                  <wp:effectExtent l="19050" t="0" r="0" b="0"/>
                  <wp:wrapNone/>
                  <wp:docPr id="25" name="그림 24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2416" behindDoc="0" locked="0" layoutInCell="1" allowOverlap="1">
                  <wp:simplePos x="0" y="0"/>
                  <wp:positionH relativeFrom="column">
                    <wp:posOffset>2894965</wp:posOffset>
                  </wp:positionH>
                  <wp:positionV relativeFrom="paragraph">
                    <wp:posOffset>130810</wp:posOffset>
                  </wp:positionV>
                  <wp:extent cx="441960" cy="182880"/>
                  <wp:effectExtent l="19050" t="0" r="0" b="0"/>
                  <wp:wrapNone/>
                  <wp:docPr id="28" name="그림 27" descr="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CA4035" w:rsidRDefault="00316E1A" w:rsidP="00B955CE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baby, spell, cuts, asleep, wakes</w:t>
            </w:r>
          </w:p>
          <w:p w:rsidR="000D0A62" w:rsidRPr="000D0A62" w:rsidRDefault="000D0A62" w:rsidP="00B955CE">
            <w:pPr>
              <w:rPr>
                <w:rFonts w:ascii="Tahoma" w:eastAsia="맑은 고딕" w:hAnsi="Tahoma" w:cs="Tahoma"/>
                <w:sz w:val="16"/>
              </w:rPr>
            </w:pPr>
          </w:p>
          <w:p w:rsidR="004239D8" w:rsidRDefault="000D0A62" w:rsidP="00B955CE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6864D4" w:rsidRPr="00A12901" w:rsidRDefault="00316E1A" w:rsidP="00B955CE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powerful</w:t>
            </w:r>
          </w:p>
        </w:tc>
      </w:tr>
    </w:tbl>
    <w:p w:rsidR="003850B8" w:rsidRDefault="003850B8" w:rsidP="003850B8"/>
    <w:p w:rsidR="00B66596" w:rsidRPr="00B955CE" w:rsidRDefault="00B66596"/>
    <w:sectPr w:rsidR="00B66596" w:rsidRPr="00B955CE" w:rsidSect="002533A0">
      <w:headerReference w:type="default" r:id="rId24"/>
      <w:footerReference w:type="default" r:id="rId2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F8F" w:rsidRDefault="00855F8F" w:rsidP="00187CA4">
      <w:r>
        <w:separator/>
      </w:r>
    </w:p>
  </w:endnote>
  <w:endnote w:type="continuationSeparator" w:id="0">
    <w:p w:rsidR="00855F8F" w:rsidRDefault="00855F8F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727FF0">
      <w:rPr>
        <w:rFonts w:ascii="Tahoma" w:hAnsi="Tahoma" w:cs="Tahoma" w:hint="eastAsia"/>
      </w:rPr>
      <w:t>1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CC57C9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CC57C9" w:rsidRPr="009B5C99">
      <w:rPr>
        <w:rFonts w:ascii="Tahoma" w:hAnsi="Tahoma" w:cs="Tahoma"/>
      </w:rPr>
      <w:fldChar w:fldCharType="separate"/>
    </w:r>
    <w:r w:rsidR="00316E1A">
      <w:rPr>
        <w:rFonts w:ascii="Tahoma" w:hAnsi="Tahoma" w:cs="Tahoma"/>
        <w:noProof/>
      </w:rPr>
      <w:t>1</w:t>
    </w:r>
    <w:r w:rsidR="00CC57C9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F8F" w:rsidRDefault="00855F8F" w:rsidP="00187CA4">
      <w:r>
        <w:separator/>
      </w:r>
    </w:p>
  </w:footnote>
  <w:footnote w:type="continuationSeparator" w:id="0">
    <w:p w:rsidR="00855F8F" w:rsidRDefault="00855F8F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9623AE">
      <w:rPr>
        <w:rFonts w:ascii="Tahoma" w:hAnsi="Tahoma" w:cs="Tahoma" w:hint="eastAsia"/>
        <w:b/>
        <w:sz w:val="22"/>
      </w:rPr>
      <w:t>1-</w:t>
    </w:r>
    <w:r w:rsidR="00641664">
      <w:rPr>
        <w:rFonts w:ascii="Tahoma" w:hAnsi="Tahoma" w:cs="Tahoma" w:hint="eastAsia"/>
        <w:b/>
        <w:sz w:val="22"/>
      </w:rPr>
      <w:t>7 The Sleeping Spell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9330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263CF"/>
    <w:rsid w:val="00033445"/>
    <w:rsid w:val="000455B5"/>
    <w:rsid w:val="00074B58"/>
    <w:rsid w:val="00077683"/>
    <w:rsid w:val="00080112"/>
    <w:rsid w:val="000933D4"/>
    <w:rsid w:val="000970A8"/>
    <w:rsid w:val="000B202B"/>
    <w:rsid w:val="000C1485"/>
    <w:rsid w:val="000D0A62"/>
    <w:rsid w:val="000F1341"/>
    <w:rsid w:val="0010047D"/>
    <w:rsid w:val="00122E81"/>
    <w:rsid w:val="0015592C"/>
    <w:rsid w:val="00185608"/>
    <w:rsid w:val="00187CA4"/>
    <w:rsid w:val="00194E01"/>
    <w:rsid w:val="001A668E"/>
    <w:rsid w:val="001A7F0F"/>
    <w:rsid w:val="001B7F30"/>
    <w:rsid w:val="001D27A4"/>
    <w:rsid w:val="001D7655"/>
    <w:rsid w:val="001F036A"/>
    <w:rsid w:val="001F3C1C"/>
    <w:rsid w:val="001F622F"/>
    <w:rsid w:val="0020169F"/>
    <w:rsid w:val="00201CBB"/>
    <w:rsid w:val="00230689"/>
    <w:rsid w:val="002533A0"/>
    <w:rsid w:val="00271E76"/>
    <w:rsid w:val="00281176"/>
    <w:rsid w:val="002B63DC"/>
    <w:rsid w:val="002F7A7E"/>
    <w:rsid w:val="002F7EC6"/>
    <w:rsid w:val="0031433B"/>
    <w:rsid w:val="00316E1A"/>
    <w:rsid w:val="00334685"/>
    <w:rsid w:val="003429CD"/>
    <w:rsid w:val="00343146"/>
    <w:rsid w:val="00371FFF"/>
    <w:rsid w:val="0037630C"/>
    <w:rsid w:val="00377049"/>
    <w:rsid w:val="00377F50"/>
    <w:rsid w:val="0038045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4010A4"/>
    <w:rsid w:val="00405D95"/>
    <w:rsid w:val="004239D8"/>
    <w:rsid w:val="004320E9"/>
    <w:rsid w:val="0044783C"/>
    <w:rsid w:val="004517F5"/>
    <w:rsid w:val="00477D18"/>
    <w:rsid w:val="00477DE3"/>
    <w:rsid w:val="00482C4D"/>
    <w:rsid w:val="004A44B1"/>
    <w:rsid w:val="004B4689"/>
    <w:rsid w:val="004C285F"/>
    <w:rsid w:val="004E24AC"/>
    <w:rsid w:val="004F4236"/>
    <w:rsid w:val="00507CD9"/>
    <w:rsid w:val="00510CE6"/>
    <w:rsid w:val="0055147C"/>
    <w:rsid w:val="005629A3"/>
    <w:rsid w:val="005703FA"/>
    <w:rsid w:val="00586999"/>
    <w:rsid w:val="00594AB1"/>
    <w:rsid w:val="00594FFF"/>
    <w:rsid w:val="005A6FCB"/>
    <w:rsid w:val="005E6B0C"/>
    <w:rsid w:val="006033C1"/>
    <w:rsid w:val="00621485"/>
    <w:rsid w:val="00621F6C"/>
    <w:rsid w:val="0062708C"/>
    <w:rsid w:val="00641664"/>
    <w:rsid w:val="00662DDC"/>
    <w:rsid w:val="00670BBC"/>
    <w:rsid w:val="006766F6"/>
    <w:rsid w:val="00680727"/>
    <w:rsid w:val="00680D4C"/>
    <w:rsid w:val="006864D4"/>
    <w:rsid w:val="00692444"/>
    <w:rsid w:val="006B0E9C"/>
    <w:rsid w:val="006B6CAD"/>
    <w:rsid w:val="006E43C1"/>
    <w:rsid w:val="006E4D4B"/>
    <w:rsid w:val="006E5FA7"/>
    <w:rsid w:val="006F004B"/>
    <w:rsid w:val="006F01CC"/>
    <w:rsid w:val="006F302E"/>
    <w:rsid w:val="006F7AD7"/>
    <w:rsid w:val="00714A18"/>
    <w:rsid w:val="00721C5B"/>
    <w:rsid w:val="00727FF0"/>
    <w:rsid w:val="00746B71"/>
    <w:rsid w:val="00764128"/>
    <w:rsid w:val="0079077A"/>
    <w:rsid w:val="00797F54"/>
    <w:rsid w:val="007A322B"/>
    <w:rsid w:val="007B2B6E"/>
    <w:rsid w:val="007C17EB"/>
    <w:rsid w:val="007E5B73"/>
    <w:rsid w:val="007F672B"/>
    <w:rsid w:val="00825B5E"/>
    <w:rsid w:val="008324E5"/>
    <w:rsid w:val="008361C5"/>
    <w:rsid w:val="00844EC3"/>
    <w:rsid w:val="00855F8F"/>
    <w:rsid w:val="008A1747"/>
    <w:rsid w:val="008B7ED5"/>
    <w:rsid w:val="008C035A"/>
    <w:rsid w:val="008C4FD0"/>
    <w:rsid w:val="008C698E"/>
    <w:rsid w:val="00910962"/>
    <w:rsid w:val="00912CB0"/>
    <w:rsid w:val="00943218"/>
    <w:rsid w:val="00954C11"/>
    <w:rsid w:val="009623AE"/>
    <w:rsid w:val="009A2544"/>
    <w:rsid w:val="009A65D3"/>
    <w:rsid w:val="009B29EC"/>
    <w:rsid w:val="009F435C"/>
    <w:rsid w:val="00A10BBB"/>
    <w:rsid w:val="00A12901"/>
    <w:rsid w:val="00A16D3F"/>
    <w:rsid w:val="00A264A3"/>
    <w:rsid w:val="00A2735E"/>
    <w:rsid w:val="00A415D7"/>
    <w:rsid w:val="00A55A4C"/>
    <w:rsid w:val="00A649A0"/>
    <w:rsid w:val="00A653B3"/>
    <w:rsid w:val="00A73C8C"/>
    <w:rsid w:val="00A94B75"/>
    <w:rsid w:val="00AD78E1"/>
    <w:rsid w:val="00AE1918"/>
    <w:rsid w:val="00AE4FAF"/>
    <w:rsid w:val="00AF1189"/>
    <w:rsid w:val="00AF1C24"/>
    <w:rsid w:val="00AF735E"/>
    <w:rsid w:val="00B06BB2"/>
    <w:rsid w:val="00B137A0"/>
    <w:rsid w:val="00B16A4A"/>
    <w:rsid w:val="00B36247"/>
    <w:rsid w:val="00B5730F"/>
    <w:rsid w:val="00B66596"/>
    <w:rsid w:val="00B76DDF"/>
    <w:rsid w:val="00B77D7D"/>
    <w:rsid w:val="00B933DC"/>
    <w:rsid w:val="00B955CE"/>
    <w:rsid w:val="00BA2DE8"/>
    <w:rsid w:val="00BC147F"/>
    <w:rsid w:val="00BC5950"/>
    <w:rsid w:val="00BE5B3D"/>
    <w:rsid w:val="00BF5A36"/>
    <w:rsid w:val="00C078CB"/>
    <w:rsid w:val="00C31EB7"/>
    <w:rsid w:val="00C3481B"/>
    <w:rsid w:val="00C51E01"/>
    <w:rsid w:val="00C848E8"/>
    <w:rsid w:val="00CA28F5"/>
    <w:rsid w:val="00CA4035"/>
    <w:rsid w:val="00CB2B9F"/>
    <w:rsid w:val="00CC2BF8"/>
    <w:rsid w:val="00CC57C9"/>
    <w:rsid w:val="00CD4940"/>
    <w:rsid w:val="00CE2528"/>
    <w:rsid w:val="00CF13EF"/>
    <w:rsid w:val="00CF3969"/>
    <w:rsid w:val="00CF46AC"/>
    <w:rsid w:val="00D0119D"/>
    <w:rsid w:val="00D1546D"/>
    <w:rsid w:val="00D16765"/>
    <w:rsid w:val="00D518B7"/>
    <w:rsid w:val="00D55C58"/>
    <w:rsid w:val="00D745B1"/>
    <w:rsid w:val="00D7515D"/>
    <w:rsid w:val="00D81B4A"/>
    <w:rsid w:val="00D904B5"/>
    <w:rsid w:val="00D907BE"/>
    <w:rsid w:val="00D90C62"/>
    <w:rsid w:val="00D90E4F"/>
    <w:rsid w:val="00DA2713"/>
    <w:rsid w:val="00DD1489"/>
    <w:rsid w:val="00DF38C5"/>
    <w:rsid w:val="00DF5271"/>
    <w:rsid w:val="00DF6973"/>
    <w:rsid w:val="00E16D2C"/>
    <w:rsid w:val="00E247A1"/>
    <w:rsid w:val="00E30DFD"/>
    <w:rsid w:val="00E44AB2"/>
    <w:rsid w:val="00E53160"/>
    <w:rsid w:val="00E60D86"/>
    <w:rsid w:val="00E6642D"/>
    <w:rsid w:val="00E75810"/>
    <w:rsid w:val="00E814C5"/>
    <w:rsid w:val="00E83B72"/>
    <w:rsid w:val="00E84F61"/>
    <w:rsid w:val="00EA3487"/>
    <w:rsid w:val="00ED2C7E"/>
    <w:rsid w:val="00F02E70"/>
    <w:rsid w:val="00F02F7C"/>
    <w:rsid w:val="00F07046"/>
    <w:rsid w:val="00F115B3"/>
    <w:rsid w:val="00F1769C"/>
    <w:rsid w:val="00F22E2B"/>
    <w:rsid w:val="00F50D99"/>
    <w:rsid w:val="00F61689"/>
    <w:rsid w:val="00F61BA3"/>
    <w:rsid w:val="00F94FE9"/>
    <w:rsid w:val="00F95BC3"/>
    <w:rsid w:val="00FC2F02"/>
    <w:rsid w:val="00FD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>
      <o:colormenu v:ext="edit" fillcolor="none" strokecolor="#0070c0"/>
    </o:shapedefaults>
    <o:shapelayout v:ext="edit">
      <o:idmap v:ext="edit" data="1"/>
      <o:rules v:ext="edit">
        <o:r id="V:Rule16" type="connector" idref="#_x0000_s1096"/>
        <o:r id="V:Rule17" type="connector" idref="#_x0000_s1090"/>
        <o:r id="V:Rule18" type="connector" idref="#_x0000_s1077"/>
        <o:r id="V:Rule19" type="connector" idref="#_x0000_s1080"/>
        <o:r id="V:Rule20" type="connector" idref="#_x0000_s1092"/>
        <o:r id="V:Rule21" type="connector" idref="#_x0000_s1079"/>
        <o:r id="V:Rule22" type="connector" idref="#_x0000_s1098"/>
        <o:r id="V:Rule23" type="connector" idref="#_x0000_s1075"/>
        <o:r id="V:Rule24" type="connector" idref="#_x0000_s1095"/>
        <o:r id="V:Rule25" type="connector" idref="#_x0000_s1078"/>
        <o:r id="V:Rule27" type="connector" idref="#_x0000_s1089"/>
        <o:r id="V:Rule28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63536-DBCA-42A1-BE98-CDAE990A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2018-01-29T06:41:00Z</dcterms:created>
  <dcterms:modified xsi:type="dcterms:W3CDTF">2018-01-29T07:02:00Z</dcterms:modified>
</cp:coreProperties>
</file>